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after="0"/>
      </w:pPr>
      <w:r>
        <w:rPr>
          <w:rtl w:val="0"/>
          <w:lang w:val="en-US"/>
        </w:rPr>
        <w:t>Student</w:t>
      </w:r>
      <w:r>
        <w:rPr>
          <w:rtl w:val="0"/>
          <w:lang w:val="en-US"/>
        </w:rPr>
        <w:t>’</w:t>
      </w:r>
      <w:r>
        <w:rPr>
          <w:rtl w:val="0"/>
          <w:lang w:val="en-US"/>
        </w:rPr>
        <w:t xml:space="preserve">s </w:t>
      </w:r>
      <w:r>
        <w:rPr>
          <w:rtl w:val="0"/>
          <w:lang w:val="de-DE"/>
        </w:rPr>
        <w:t>Name</w:t>
      </w:r>
    </w:p>
    <w:p>
      <w:pPr>
        <w:pStyle w:val="Body"/>
        <w:spacing w:after="0"/>
      </w:pPr>
      <w:r>
        <w:rPr>
          <w:rtl w:val="0"/>
          <w:lang w:val="en-US"/>
        </w:rPr>
        <w:t xml:space="preserve">Professor's </w:t>
      </w:r>
      <w:r>
        <w:rPr>
          <w:rtl w:val="0"/>
          <w:lang w:val="de-DE"/>
        </w:rPr>
        <w:t>Name</w:t>
      </w:r>
    </w:p>
    <w:p>
      <w:pPr>
        <w:pStyle w:val="Body"/>
        <w:spacing w:after="0"/>
      </w:pPr>
      <w:r>
        <w:rPr>
          <w:rtl w:val="0"/>
          <w:lang w:val="en-US"/>
        </w:rPr>
        <w:t>Course</w:t>
      </w:r>
    </w:p>
    <w:p>
      <w:pPr>
        <w:pStyle w:val="Body"/>
        <w:spacing w:after="0"/>
        <w:rPr>
          <w:b w:val="1"/>
          <w:bCs w:val="1"/>
        </w:rPr>
      </w:pPr>
      <w:r>
        <w:rPr>
          <w:rtl w:val="0"/>
          <w:lang w:val="de-DE"/>
        </w:rPr>
        <w:t>Date</w:t>
      </w:r>
    </w:p>
    <w:p>
      <w:pPr>
        <w:pStyle w:val="Body"/>
        <w:spacing w:after="0"/>
        <w:jc w:val="center"/>
      </w:pPr>
      <w:r>
        <w:rPr>
          <w:rtl w:val="0"/>
          <w:lang w:val="en-US"/>
        </w:rPr>
        <w:t>Case Analysis of Brown v. Board of Education</w:t>
      </w:r>
    </w:p>
    <w:p>
      <w:pPr>
        <w:pStyle w:val="Body"/>
        <w:spacing w:after="0"/>
        <w:rPr>
          <w:b w:val="1"/>
          <w:bCs w:val="1"/>
        </w:rPr>
      </w:pPr>
      <w:r>
        <w:rPr>
          <w:b w:val="1"/>
          <w:bCs w:val="1"/>
          <w:rtl w:val="0"/>
          <w:lang w:val="fr-FR"/>
        </w:rPr>
        <w:t>Introduction</w:t>
      </w:r>
    </w:p>
    <w:p>
      <w:pPr>
        <w:pStyle w:val="Body"/>
        <w:spacing w:after="0"/>
      </w:pPr>
      <w:r>
        <w:rPr>
          <w:rtl w:val="0"/>
          <w:lang w:val="en-US"/>
        </w:rPr>
        <w:t xml:space="preserve">The Case referred to as Brown v. Board of Education was given to five different cases heard by the United States Supreme Court </w:t>
      </w:r>
      <w:r>
        <w:rPr>
          <w:rtl w:val="0"/>
          <w:lang w:val="en-US"/>
        </w:rPr>
        <w:t>which were related</w:t>
      </w:r>
      <w:r>
        <w:rPr>
          <w:rtl w:val="0"/>
          <w:lang w:val="en-US"/>
        </w:rPr>
        <w:t xml:space="preserve"> to segregation in US public schools. The cases included Brown v. Board of Education of Topeka, Bolling v. Sharpe, Gebhart v. Ethel, Davis v. Board of Education of Prince Edward County and Briggs v. Elliott. In Brown v. Board of Education case, a class-action suit was filed by a plaintiff named Oliver Brown against Topeka</w:t>
      </w:r>
      <w:r>
        <w:rPr>
          <w:rtl w:val="0"/>
        </w:rPr>
        <w:t>’</w:t>
      </w:r>
      <w:r>
        <w:rPr>
          <w:rtl w:val="0"/>
          <w:lang w:val="en-US"/>
        </w:rPr>
        <w:t>s Board of Education. This took place in 1951 after the administration of Topeka's all-white elementary schools denied Linda Brown, his daughter</w:t>
      </w:r>
      <w:r>
        <w:rPr>
          <w:rtl w:val="0"/>
          <w:lang w:val="en-US"/>
        </w:rPr>
        <w:t>,</w:t>
      </w:r>
      <w:r>
        <w:rPr>
          <w:rtl w:val="0"/>
          <w:lang w:val="en-US"/>
        </w:rPr>
        <w:t xml:space="preserve"> entry into the school. In his lawsuit, Brown argued that the so-called "equal protection" was violated by segregation</w:t>
      </w:r>
      <w:r>
        <w:rPr>
          <w:rtl w:val="0"/>
          <w:lang w:val="en-US"/>
        </w:rPr>
        <w:t>,</w:t>
      </w:r>
      <w:r>
        <w:rPr>
          <w:rtl w:val="0"/>
          <w:lang w:val="en-US"/>
        </w:rPr>
        <w:t xml:space="preserve"> and that the white schools were not equal to the schools for black children. The Brown V Board of Education Case has left some significant impacts in modern society today.</w:t>
      </w:r>
    </w:p>
    <w:p>
      <w:pPr>
        <w:pStyle w:val="Body"/>
        <w:spacing w:after="0"/>
        <w:ind w:firstLine="720"/>
      </w:pPr>
      <w:r>
        <w:rPr>
          <w:rtl w:val="0"/>
          <w:lang w:val="en-US"/>
        </w:rPr>
        <w:t>Until 1951, there was high racial segregation of children attending public schools. The Negros in the United States were frequently denied admission into schools having white children</w:t>
      </w:r>
      <w:r>
        <w:rPr>
          <w:rtl w:val="0"/>
          <w:lang w:val="en-US"/>
        </w:rPr>
        <w:t>,</w:t>
      </w:r>
      <w:r>
        <w:rPr>
          <w:rtl w:val="0"/>
          <w:lang w:val="en-US"/>
        </w:rPr>
        <w:t xml:space="preserve"> and therefore they sought the assistance of the courts in order to gain admission into public schools without segregation (Warren 483). It was alleged that the school boards deprived the plaintiffs were of equal protection of the law as stipulated in the 14</w:t>
      </w:r>
      <w:r>
        <w:rPr>
          <w:vertAlign w:val="superscript"/>
          <w:rtl w:val="0"/>
          <w:lang w:val="en-US"/>
        </w:rPr>
        <w:t>th</w:t>
      </w:r>
      <w:r>
        <w:rPr>
          <w:rtl w:val="0"/>
          <w:lang w:val="en-US"/>
        </w:rPr>
        <w:t xml:space="preserve"> Amendment. A panel comprising of three</w:t>
      </w:r>
      <w:r>
        <w:rPr>
          <w:rtl w:val="0"/>
          <w:lang w:val="en-US"/>
        </w:rPr>
        <w:t xml:space="preserve"> </w:t>
      </w:r>
      <w:r>
        <w:rPr>
          <w:rtl w:val="0"/>
          <w:lang w:val="en-US"/>
        </w:rPr>
        <w:t>judge</w:t>
      </w:r>
      <w:r>
        <w:rPr>
          <w:rtl w:val="0"/>
          <w:lang w:val="en-US"/>
        </w:rPr>
        <w:t>s</w:t>
      </w:r>
      <w:r>
        <w:rPr>
          <w:rtl w:val="0"/>
          <w:lang w:val="en-US"/>
        </w:rPr>
        <w:t xml:space="preserve"> in the District Court of the United States admitted some of the claims the plaintiffs raised, however, their rulings were in favor of the school boards. Widespread public education had not fully come into effect at the time</w:t>
      </w:r>
      <w:r>
        <w:rPr>
          <w:rtl w:val="0"/>
          <w:lang w:val="en-US"/>
        </w:rPr>
        <w:t>c</w:t>
      </w:r>
      <w:r>
        <w:rPr>
          <w:rtl w:val="0"/>
          <w:lang w:val="en-US"/>
        </w:rPr>
        <w:t>the 14</w:t>
      </w:r>
      <w:r>
        <w:rPr>
          <w:vertAlign w:val="superscript"/>
          <w:rtl w:val="0"/>
          <w:lang w:val="en-US"/>
        </w:rPr>
        <w:t>th</w:t>
      </w:r>
      <w:r>
        <w:rPr>
          <w:rtl w:val="0"/>
          <w:lang w:val="en-US"/>
        </w:rPr>
        <w:t xml:space="preserve"> Amendment was drafted. Private organizations were mostly in charge of education, and a majority of the black children did not receive </w:t>
      </w:r>
      <w:r>
        <w:rPr>
          <w:rtl w:val="0"/>
          <w:lang w:val="en-US"/>
        </w:rPr>
        <w:t>it</w:t>
      </w:r>
      <w:r>
        <w:rPr>
          <w:rtl w:val="0"/>
          <w:lang w:val="en-US"/>
        </w:rPr>
        <w:t>. The white students were allowed to study in separate schools from those of the people of color. The segregated schools were differently supplied with learning resources, therefore affecting the performance of the children differently. The early 20</w:t>
      </w:r>
      <w:r>
        <w:rPr>
          <w:vertAlign w:val="superscript"/>
          <w:rtl w:val="0"/>
          <w:lang w:val="en-US"/>
        </w:rPr>
        <w:t>th</w:t>
      </w:r>
      <w:r>
        <w:rPr>
          <w:rtl w:val="0"/>
          <w:lang w:val="en-US"/>
        </w:rPr>
        <w:t xml:space="preserve"> century Court upheld the legality of Jim Crow laws in addition to other forms of racial discrimination. Many state laws decreed that the whites and blacks could not attend the same school, or use the same public facilities.</w:t>
      </w:r>
    </w:p>
    <w:p>
      <w:pPr>
        <w:pStyle w:val="Body"/>
        <w:spacing w:after="0"/>
        <w:ind w:firstLine="720"/>
      </w:pPr>
      <w:r>
        <w:rPr>
          <w:rtl w:val="0"/>
          <w:lang w:val="en-US"/>
        </w:rPr>
        <w:t xml:space="preserve">In </w:t>
      </w:r>
      <w:r>
        <w:rPr>
          <w:rtl w:val="0"/>
          <w:lang w:val="en-US"/>
        </w:rPr>
        <w:t>the particular</w:t>
      </w:r>
      <w:r>
        <w:rPr>
          <w:rtl w:val="0"/>
          <w:lang w:val="en-US"/>
        </w:rPr>
        <w:t xml:space="preserve"> case, the plaintiffs appealed to the United States Supreme Court. Thurgood Marshall, the National Association for the Advancement of Colored People (NAACP) attorney was involved in the argument of the case before the court (Warren 483). Even though many legal issues were raised by Marshal on appeal, the most notable one was that </w:t>
      </w:r>
      <w:r>
        <w:rPr>
          <w:rtl w:val="0"/>
          <w:lang w:val="en-US"/>
        </w:rPr>
        <w:t xml:space="preserve">there were </w:t>
      </w:r>
      <w:r>
        <w:rPr>
          <w:rtl w:val="0"/>
          <w:lang w:val="en-US"/>
        </w:rPr>
        <w:t xml:space="preserve">different systems </w:t>
      </w:r>
      <w:r>
        <w:rPr>
          <w:rtl w:val="0"/>
          <w:lang w:val="en-US"/>
        </w:rPr>
        <w:t>in</w:t>
      </w:r>
      <w:r>
        <w:rPr>
          <w:rtl w:val="0"/>
          <w:lang w:val="en-US"/>
        </w:rPr>
        <w:t xml:space="preserve"> schools for whites and blacks</w:t>
      </w:r>
      <w:r>
        <w:rPr>
          <w:rtl w:val="0"/>
          <w:lang w:val="en-US"/>
        </w:rPr>
        <w:t>. These systems</w:t>
      </w:r>
      <w:r>
        <w:rPr>
          <w:rtl w:val="0"/>
          <w:lang w:val="en-US"/>
        </w:rPr>
        <w:t xml:space="preserve"> were unequal and violated the equal protection clause provided by the 14</w:t>
      </w:r>
      <w:r>
        <w:rPr>
          <w:vertAlign w:val="superscript"/>
          <w:rtl w:val="0"/>
          <w:lang w:val="en-US"/>
        </w:rPr>
        <w:t>th</w:t>
      </w:r>
      <w:r>
        <w:rPr>
          <w:rtl w:val="0"/>
          <w:lang w:val="en-US"/>
        </w:rPr>
        <w:t xml:space="preserve"> Amendment to the United States. Marshall further based his arguments on sociological tests, including the ones that social scientist Kenneth Clark performed. Besides, he stated that blacks were made to feel inferior to the white children due to segregated school systems, and therefore such a system is not legally permissible. The 14</w:t>
      </w:r>
      <w:r>
        <w:rPr>
          <w:vertAlign w:val="superscript"/>
          <w:rtl w:val="0"/>
          <w:lang w:val="en-US"/>
        </w:rPr>
        <w:t>th</w:t>
      </w:r>
      <w:r>
        <w:rPr>
          <w:rtl w:val="0"/>
          <w:lang w:val="en-US"/>
        </w:rPr>
        <w:t xml:space="preserve"> Amendment to the United States Constitution that was ratified in 1868 granted citizenship to all </w:t>
      </w:r>
      <w:r>
        <w:rPr>
          <w:rtl w:val="0"/>
          <w:lang w:val="en-US"/>
        </w:rPr>
        <w:t>people</w:t>
      </w:r>
      <w:r>
        <w:rPr>
          <w:rtl w:val="0"/>
          <w:lang w:val="en-US"/>
        </w:rPr>
        <w:t xml:space="preserve"> who were born or naturalized in the United States including the former slaves and guaranteed all citizens equal protection of the law. </w:t>
      </w:r>
      <w:r>
        <w:rPr>
          <w:rtl w:val="0"/>
          <w:lang w:val="en-US"/>
        </w:rPr>
        <w:t>While concluding</w:t>
      </w:r>
      <w:r>
        <w:rPr>
          <w:rtl w:val="0"/>
          <w:lang w:val="en-US"/>
        </w:rPr>
        <w:t xml:space="preserve"> his arguments, </w:t>
      </w:r>
      <w:r>
        <w:rPr>
          <w:rtl w:val="0"/>
          <w:lang w:val="en-US"/>
        </w:rPr>
        <w:t>Marshall</w:t>
      </w:r>
      <w:r>
        <w:rPr>
          <w:rtl w:val="0"/>
          <w:lang w:val="en-US"/>
        </w:rPr>
        <w:t xml:space="preserve"> stated that the only way the court could make a decision on this case in opposition to their position is to find </w:t>
      </w:r>
      <w:r>
        <w:rPr>
          <w:rtl w:val="0"/>
          <w:lang w:val="en-US"/>
        </w:rPr>
        <w:t>a</w:t>
      </w:r>
      <w:r>
        <w:rPr>
          <w:rtl w:val="0"/>
          <w:lang w:val="en-US"/>
        </w:rPr>
        <w:t xml:space="preserve"> reason </w:t>
      </w:r>
      <w:r>
        <w:rPr>
          <w:rtl w:val="0"/>
          <w:lang w:val="en-US"/>
        </w:rPr>
        <w:t xml:space="preserve">according to which </w:t>
      </w:r>
      <w:r>
        <w:rPr>
          <w:rtl w:val="0"/>
          <w:lang w:val="en-US"/>
        </w:rPr>
        <w:t>the Negros are inferior to other human beings. The United States government's amicus curiae were presented by the attorney general J. Lee Ranking on behalf of the appellants. It showed t</w:t>
      </w:r>
      <w:r>
        <w:rPr>
          <w:rtl w:val="0"/>
          <w:lang w:val="en-US"/>
        </w:rPr>
        <w:t>he</w:t>
      </w:r>
      <w:r>
        <w:rPr>
          <w:rtl w:val="0"/>
          <w:lang w:val="en-US"/>
        </w:rPr>
        <w:t xml:space="preserve"> supported desegregation in public education.  </w:t>
      </w:r>
    </w:p>
    <w:p>
      <w:pPr>
        <w:pStyle w:val="Body"/>
        <w:spacing w:after="0"/>
        <w:ind w:firstLine="720"/>
      </w:pPr>
      <w:r>
        <w:rPr>
          <w:rtl w:val="0"/>
          <w:lang w:val="en-US"/>
        </w:rPr>
        <w:t xml:space="preserve">The Brown v. Board of Education case was effective in bringing some changes in how education and other services were offered in the United States. Many issues surrounded this case, as it had a great impact on the children. African Americans believed they played a role in a society where equity was created. To their disappointment, they had to adapt to the Southern and Northern states that considered </w:t>
      </w:r>
      <w:r>
        <w:rPr>
          <w:rtl w:val="0"/>
          <w:lang w:val="en-US"/>
        </w:rPr>
        <w:t>s</w:t>
      </w:r>
      <w:r>
        <w:rPr>
          <w:rtl w:val="0"/>
          <w:lang w:val="en-US"/>
        </w:rPr>
        <w:t xml:space="preserve">egregation legal. African Americans were not permitted to participate in voting. The legislation resulted in the creation of Jim Crow laws that prevented </w:t>
      </w:r>
      <w:r>
        <w:rPr>
          <w:rtl w:val="0"/>
          <w:lang w:val="en-US"/>
        </w:rPr>
        <w:t>b</w:t>
      </w:r>
      <w:r>
        <w:rPr>
          <w:rtl w:val="0"/>
          <w:lang w:val="en-US"/>
        </w:rPr>
        <w:t>lacks from gathering together in public places, living in the same neighborhood with the whites and attending the same school</w:t>
      </w:r>
      <w:r>
        <w:rPr>
          <w:rtl w:val="0"/>
          <w:lang w:val="en-US"/>
        </w:rPr>
        <w:t>s</w:t>
      </w:r>
      <w:r>
        <w:rPr>
          <w:rtl w:val="0"/>
          <w:lang w:val="en-US"/>
        </w:rPr>
        <w:t xml:space="preserve"> with the whites. African Americans were left alone on condition that they keep their voting rights </w:t>
      </w:r>
      <w:r>
        <w:rPr>
          <w:rtl w:val="0"/>
          <w:lang w:val="en-US"/>
        </w:rPr>
        <w:t xml:space="preserve">away </w:t>
      </w:r>
      <w:r>
        <w:rPr>
          <w:rtl w:val="0"/>
          <w:lang w:val="en-US"/>
        </w:rPr>
        <w:t xml:space="preserve">from becoming a part of their </w:t>
      </w:r>
      <w:r>
        <w:rPr>
          <w:rtl w:val="0"/>
          <w:lang w:val="en-US"/>
        </w:rPr>
        <w:t xml:space="preserve">human </w:t>
      </w:r>
      <w:r>
        <w:rPr>
          <w:rtl w:val="0"/>
          <w:lang w:val="en-US"/>
        </w:rPr>
        <w:t>rights, they eat in places different from the</w:t>
      </w:r>
      <w:r>
        <w:rPr>
          <w:rtl w:val="0"/>
          <w:lang w:val="en-US"/>
        </w:rPr>
        <w:t xml:space="preserve"> ones the</w:t>
      </w:r>
      <w:r>
        <w:rPr>
          <w:rtl w:val="0"/>
          <w:lang w:val="en-US"/>
        </w:rPr>
        <w:t xml:space="preserve"> whites </w:t>
      </w:r>
      <w:r>
        <w:rPr>
          <w:rtl w:val="0"/>
          <w:lang w:val="en-US"/>
        </w:rPr>
        <w:t xml:space="preserve">use </w:t>
      </w:r>
      <w:r>
        <w:rPr>
          <w:rtl w:val="0"/>
          <w:lang w:val="en-US"/>
        </w:rPr>
        <w:t xml:space="preserve">and live in their own section of the town. Mr. Brown advocated for the abolition of Jim Crows laws and demanded that whites </w:t>
      </w:r>
      <w:r>
        <w:rPr>
          <w:rtl w:val="0"/>
          <w:lang w:val="en-US"/>
        </w:rPr>
        <w:t xml:space="preserve">should </w:t>
      </w:r>
      <w:r>
        <w:rPr>
          <w:rtl w:val="0"/>
          <w:lang w:val="en-US"/>
        </w:rPr>
        <w:t xml:space="preserve">be treated equally as everyone else. Despite the </w:t>
      </w:r>
      <w:r>
        <w:rPr>
          <w:rtl w:val="0"/>
          <w:lang w:val="en-US"/>
        </w:rPr>
        <w:t>C</w:t>
      </w:r>
      <w:r>
        <w:rPr>
          <w:rtl w:val="0"/>
          <w:lang w:val="en-US"/>
        </w:rPr>
        <w:t xml:space="preserve">onstitution undergoing many changes, the right of true liberty was not granted to the African American. Laws that were established as Jim Crow </w:t>
      </w:r>
      <w:r>
        <w:rPr>
          <w:rtl w:val="0"/>
          <w:lang w:val="en-US"/>
        </w:rPr>
        <w:t>l</w:t>
      </w:r>
      <w:r>
        <w:rPr>
          <w:rtl w:val="0"/>
          <w:lang w:val="en-US"/>
        </w:rPr>
        <w:t>aws contributed to the segregation of races. These laws were designed to limit the liberties and opportunities for the people of color. Setting up these laws meant that the much-deserved freedom could not be achieved by the African Americans. Denial of equal protection under the 14</w:t>
      </w:r>
      <w:r>
        <w:rPr>
          <w:vertAlign w:val="superscript"/>
          <w:rtl w:val="0"/>
          <w:lang w:val="en-US"/>
        </w:rPr>
        <w:t>th</w:t>
      </w:r>
      <w:r>
        <w:rPr>
          <w:rtl w:val="0"/>
          <w:lang w:val="en-US"/>
        </w:rPr>
        <w:t xml:space="preserve"> Amendment laws was therefore evident. The question that needed to be answered in this case is whether the minority children were deprived of equal educational opportunities due to segregation based on race in the public schools of the United States</w:t>
      </w:r>
      <w:r>
        <w:rPr>
          <w:rtl w:val="0"/>
          <w:lang w:val="en-US"/>
        </w:rPr>
        <w:t xml:space="preserve"> that</w:t>
      </w:r>
      <w:r>
        <w:rPr>
          <w:rtl w:val="0"/>
          <w:lang w:val="it-IT"/>
        </w:rPr>
        <w:t xml:space="preserve"> violat</w:t>
      </w:r>
      <w:r>
        <w:rPr>
          <w:rtl w:val="0"/>
          <w:lang w:val="en-US"/>
        </w:rPr>
        <w:t>ed</w:t>
      </w:r>
      <w:r>
        <w:rPr>
          <w:rtl w:val="0"/>
          <w:lang w:val="en-US"/>
        </w:rPr>
        <w:t xml:space="preserve"> the 14th Amendment. Reargument of the Brown v. Board of Education cases occurred on the 7</w:t>
      </w:r>
      <w:r>
        <w:rPr>
          <w:vertAlign w:val="superscript"/>
          <w:rtl w:val="0"/>
          <w:lang w:val="en-US"/>
        </w:rPr>
        <w:t>th</w:t>
      </w:r>
      <w:r>
        <w:rPr>
          <w:rtl w:val="0"/>
        </w:rPr>
        <w:t xml:space="preserve">, </w:t>
      </w:r>
      <w:r>
        <w:rPr>
          <w:rtl w:val="0"/>
          <w:lang w:val="en-US"/>
        </w:rPr>
        <w:t>8</w:t>
      </w:r>
      <w:r>
        <w:rPr>
          <w:vertAlign w:val="superscript"/>
          <w:rtl w:val="0"/>
          <w:lang w:val="en-US"/>
        </w:rPr>
        <w:t>th</w:t>
      </w:r>
      <w:r>
        <w:rPr>
          <w:rtl w:val="0"/>
          <w:lang w:val="en-US"/>
        </w:rPr>
        <w:t xml:space="preserve"> and 9</w:t>
      </w:r>
      <w:r>
        <w:rPr>
          <w:vertAlign w:val="superscript"/>
          <w:rtl w:val="0"/>
          <w:lang w:val="en-US"/>
        </w:rPr>
        <w:t>th</w:t>
      </w:r>
      <w:r>
        <w:rPr>
          <w:rtl w:val="0"/>
          <w:lang w:val="en-US"/>
        </w:rPr>
        <w:t xml:space="preserve"> of December 1953. While meeting to make a decision on the case, the Supreme Court realized that the issues raised caused deep division. Majority of the Justices desired to have segregation in public schools declared unconstitutional and Plessy reversed, they had many grounds of doing so. By the time the Court</w:t>
      </w:r>
      <w:r>
        <w:rPr>
          <w:rtl w:val="0"/>
        </w:rPr>
        <w:t>’</w:t>
      </w:r>
      <w:r>
        <w:rPr>
          <w:rtl w:val="0"/>
          <w:lang w:val="en-US"/>
        </w:rPr>
        <w:t>s 1952 to 1953 term came to an end, they had not arrived at a conclusion. It was decided by the court that the case will be heard again in December</w:t>
      </w:r>
      <w:r>
        <w:rPr>
          <w:rtl w:val="0"/>
          <w:lang w:val="en-US"/>
        </w:rPr>
        <w:t xml:space="preserve"> </w:t>
      </w:r>
      <w:r>
        <w:rPr>
          <w:rtl w:val="0"/>
          <w:lang w:val="en-US"/>
        </w:rPr>
        <w:t xml:space="preserve">1953. However, Chief Justice Fred Vinson died during this period and Gov. Earl Warren was chosen </w:t>
      </w:r>
      <w:r>
        <w:rPr>
          <w:rtl w:val="0"/>
          <w:lang w:val="en-US"/>
        </w:rPr>
        <w:t>for the position</w:t>
      </w:r>
      <w:r>
        <w:rPr>
          <w:rtl w:val="0"/>
          <w:lang w:val="en-US"/>
        </w:rPr>
        <w:t xml:space="preserve">. Chief Justice Warren managed to convince all the Justices to offer support to the unanimous decision that declared segregation in the public schools unconstitutional. The </w:t>
      </w:r>
      <w:r>
        <w:rPr>
          <w:rtl w:val="0"/>
          <w:lang w:val="en-US"/>
        </w:rPr>
        <w:t>S</w:t>
      </w:r>
      <w:r>
        <w:rPr>
          <w:rtl w:val="0"/>
        </w:rPr>
        <w:t xml:space="preserve">upreme </w:t>
      </w:r>
      <w:r>
        <w:rPr>
          <w:rtl w:val="0"/>
          <w:lang w:val="en-US"/>
        </w:rPr>
        <w:t>C</w:t>
      </w:r>
      <w:r>
        <w:rPr>
          <w:rtl w:val="0"/>
          <w:lang w:val="en-US"/>
        </w:rPr>
        <w:t>ourt of the United States was fully aware of the possible social and political repercussion that the issue may present. The Court carefully weighed on the considerations that involved social-science findings demonstrating the negative effects of segregation, the lower quality of the schools which the African Americans were required to attend</w:t>
      </w:r>
      <w:r>
        <w:rPr>
          <w:rtl w:val="0"/>
          <w:lang w:val="en-US"/>
        </w:rPr>
        <w:t xml:space="preserve"> to</w:t>
      </w:r>
      <w:r>
        <w:rPr>
          <w:rtl w:val="0"/>
          <w:lang w:val="en-US"/>
        </w:rPr>
        <w:t xml:space="preserve"> and adherence to local precedent. One piece of evidence that had a major influence on the decision of the Supreme Court was the research carried out by Kenneth and Mamie Clark. They designed a test called the </w:t>
      </w:r>
      <w:r>
        <w:rPr>
          <w:rtl w:val="0"/>
        </w:rPr>
        <w:t>“</w:t>
      </w:r>
      <w:r>
        <w:rPr>
          <w:rtl w:val="0"/>
          <w:lang w:val="en-US"/>
        </w:rPr>
        <w:t>Doll test</w:t>
      </w:r>
      <w:r>
        <w:rPr>
          <w:rtl w:val="0"/>
        </w:rPr>
        <w:t xml:space="preserve">” </w:t>
      </w:r>
      <w:r>
        <w:rPr>
          <w:rtl w:val="0"/>
          <w:lang w:val="en-US"/>
        </w:rPr>
        <w:t>that aimed at studying the psychological impact of segregation on the black children. The Clark came to a conclusion that segregation, prejudice, and discrimination resulted in Black children developing a sense of self-hatred and inferiority. The 1950 Clark</w:t>
      </w:r>
      <w:r>
        <w:rPr>
          <w:rtl w:val="0"/>
        </w:rPr>
        <w:t>’</w:t>
      </w:r>
      <w:r>
        <w:rPr>
          <w:rtl w:val="0"/>
          <w:lang w:val="en-US"/>
        </w:rPr>
        <w:t>s paper was specifically cited by the Supreme Court in the Brown Decision. On 14</w:t>
      </w:r>
      <w:r>
        <w:rPr>
          <w:vertAlign w:val="superscript"/>
          <w:rtl w:val="0"/>
          <w:lang w:val="en-US"/>
        </w:rPr>
        <w:t>th</w:t>
      </w:r>
      <w:r>
        <w:rPr>
          <w:rtl w:val="0"/>
          <w:lang w:val="en-US"/>
        </w:rPr>
        <w:t xml:space="preserve"> May 1954 </w:t>
      </w:r>
      <w:r>
        <w:rPr>
          <w:rtl w:val="0"/>
          <w:lang w:val="en-US"/>
        </w:rPr>
        <w:t>it was stated</w:t>
      </w:r>
      <w:r>
        <w:rPr>
          <w:rtl w:val="0"/>
          <w:lang w:val="en-US"/>
        </w:rPr>
        <w:t xml:space="preserve">, "We conclude that in the field of public education the doctrine of </w:t>
      </w:r>
      <w:r>
        <w:rPr>
          <w:rtl w:val="0"/>
        </w:rPr>
        <w:t>‘</w:t>
      </w:r>
      <w:r>
        <w:rPr>
          <w:rtl w:val="0"/>
          <w:lang w:val="en-US"/>
        </w:rPr>
        <w:t>separate but equal' has no place. Separate educational facilities are inherently unequal.</w:t>
      </w:r>
      <w:r>
        <w:rPr>
          <w:rtl w:val="0"/>
        </w:rPr>
        <w:t xml:space="preserve">”  </w:t>
      </w:r>
      <w:r>
        <w:rPr>
          <w:rtl w:val="0"/>
          <w:lang w:val="en-US"/>
        </w:rPr>
        <w:t>The Brown decision proved to be a watershed in civil rights and legal history of America</w:t>
      </w:r>
      <w:r>
        <w:rPr>
          <w:rtl w:val="0"/>
          <w:lang w:val="en-US"/>
        </w:rPr>
        <w:t>,</w:t>
      </w:r>
      <w:r>
        <w:rPr>
          <w:rtl w:val="0"/>
          <w:lang w:val="en-US"/>
        </w:rPr>
        <w:t xml:space="preserve"> since it overturned the </w:t>
      </w:r>
      <w:r>
        <w:rPr>
          <w:rtl w:val="0"/>
        </w:rPr>
        <w:t>“</w:t>
      </w:r>
      <w:r>
        <w:rPr>
          <w:rtl w:val="0"/>
          <w:lang w:val="pt-PT"/>
        </w:rPr>
        <w:t>separate but equal</w:t>
      </w:r>
      <w:r>
        <w:rPr>
          <w:rtl w:val="0"/>
        </w:rPr>
        <w:t xml:space="preserve">” </w:t>
      </w:r>
      <w:r>
        <w:rPr>
          <w:rtl w:val="0"/>
          <w:lang w:val="en-US"/>
        </w:rPr>
        <w:t>doctrine which was articulated during the 1896 Plessy v. Ferguson decision. Through overturning of the Plessy, America</w:t>
      </w:r>
      <w:r>
        <w:rPr>
          <w:rtl w:val="0"/>
        </w:rPr>
        <w:t>’</w:t>
      </w:r>
      <w:r>
        <w:rPr>
          <w:rtl w:val="0"/>
          <w:lang w:val="en-US"/>
        </w:rPr>
        <w:t xml:space="preserve">s practice of legal segregation that lasted </w:t>
      </w:r>
      <w:r>
        <w:rPr>
          <w:rtl w:val="0"/>
          <w:lang w:val="en-US"/>
        </w:rPr>
        <w:t>58</w:t>
      </w:r>
      <w:r>
        <w:rPr>
          <w:rtl w:val="0"/>
          <w:lang w:val="en-US"/>
        </w:rPr>
        <w:t xml:space="preserve"> years was ended by the court, thus paving way for the integration of public school systems of America.</w:t>
      </w:r>
    </w:p>
    <w:p>
      <w:pPr>
        <w:pStyle w:val="Body"/>
        <w:spacing w:after="0"/>
      </w:pPr>
      <w:r>
        <w:rPr>
          <w:b w:val="1"/>
          <w:bCs w:val="1"/>
          <w:rtl w:val="0"/>
          <w:lang w:val="it-IT"/>
        </w:rPr>
        <w:t>Conclusion</w:t>
      </w:r>
    </w:p>
    <w:p>
      <w:pPr>
        <w:pStyle w:val="Body"/>
        <w:spacing w:after="0"/>
      </w:pPr>
      <w:r>
        <w:rPr>
          <w:rtl w:val="0"/>
          <w:lang w:val="en-US"/>
        </w:rPr>
        <w:t>In my opinion, the unanimous decision of the Supreme Court is welcome because the 14</w:t>
      </w:r>
      <w:r>
        <w:rPr>
          <w:vertAlign w:val="superscript"/>
          <w:rtl w:val="0"/>
          <w:lang w:val="en-US"/>
        </w:rPr>
        <w:t>th</w:t>
      </w:r>
      <w:r>
        <w:rPr>
          <w:rtl w:val="0"/>
          <w:lang w:val="en-US"/>
        </w:rPr>
        <w:t xml:space="preserve"> Amendment Equal Protection Clause is violated by racial segregation of children in the public schools of the United States. The 14</w:t>
      </w:r>
      <w:r>
        <w:rPr>
          <w:vertAlign w:val="superscript"/>
          <w:rtl w:val="0"/>
          <w:lang w:val="en-US"/>
        </w:rPr>
        <w:t>th</w:t>
      </w:r>
      <w:r>
        <w:rPr>
          <w:rtl w:val="0"/>
          <w:lang w:val="en-US"/>
        </w:rPr>
        <w:t xml:space="preserve"> Amendment categorically states that </w:t>
      </w:r>
      <w:r>
        <w:rPr>
          <w:rtl w:val="0"/>
        </w:rPr>
        <w:t>“</w:t>
      </w:r>
      <w:r>
        <w:rPr>
          <w:rtl w:val="0"/>
          <w:lang w:val="en-US"/>
        </w:rPr>
        <w:t>no state shall make or enforce any law which shall deny to any person within its jurisdiction the equal protection of the laws.</w:t>
      </w:r>
      <w:r>
        <w:rPr>
          <w:rtl w:val="0"/>
        </w:rPr>
        <w:t xml:space="preserve">”  </w:t>
      </w:r>
      <w:r>
        <w:rPr>
          <w:rtl w:val="0"/>
          <w:lang w:val="en-US"/>
        </w:rPr>
        <w:t xml:space="preserve">The White and Black schools were not </w:t>
      </w:r>
      <w:r>
        <w:rPr>
          <w:rtl w:val="0"/>
        </w:rPr>
        <w:t>“</w:t>
      </w:r>
      <w:r>
        <w:rPr>
          <w:rtl w:val="0"/>
          <w:lang w:val="en-US"/>
        </w:rPr>
        <w:t>substantially</w:t>
      </w:r>
      <w:r>
        <w:rPr>
          <w:rtl w:val="0"/>
        </w:rPr>
        <w:t xml:space="preserve">” </w:t>
      </w:r>
      <w:r>
        <w:rPr>
          <w:rtl w:val="0"/>
          <w:lang w:val="en-US"/>
        </w:rPr>
        <w:t>equal as was indicated by the lower courts. Separation of the children on basis of races</w:t>
      </w:r>
      <w:r>
        <w:rPr>
          <w:rtl w:val="0"/>
          <w:lang w:val="en-US"/>
        </w:rPr>
        <w:t xml:space="preserve"> could</w:t>
      </w:r>
      <w:r>
        <w:rPr>
          <w:rtl w:val="0"/>
          <w:lang w:val="en-US"/>
        </w:rPr>
        <w:t xml:space="preserve"> create dangerous inferiority complexes that </w:t>
      </w:r>
      <w:r>
        <w:rPr>
          <w:rtl w:val="0"/>
          <w:lang w:val="en-US"/>
        </w:rPr>
        <w:t>could</w:t>
      </w:r>
      <w:r>
        <w:rPr>
          <w:rtl w:val="0"/>
          <w:lang w:val="en-US"/>
        </w:rPr>
        <w:t xml:space="preserve"> have a negative impact on the ability of the black child</w:t>
      </w:r>
      <w:r>
        <w:rPr>
          <w:rtl w:val="0"/>
          <w:lang w:val="en-US"/>
        </w:rPr>
        <w:t>ren</w:t>
      </w:r>
      <w:r>
        <w:rPr>
          <w:rtl w:val="0"/>
          <w:lang w:val="en-US"/>
        </w:rPr>
        <w:t xml:space="preserve"> to learn.</w:t>
      </w:r>
    </w:p>
    <w:p>
      <w:pPr>
        <w:pStyle w:val="Body"/>
        <w:spacing w:after="0"/>
        <w:ind w:firstLine="720"/>
      </w:pPr>
      <w:r>
        <w:rPr>
          <w:rtl w:val="0"/>
          <w:lang w:val="en-US"/>
        </w:rPr>
        <w:t xml:space="preserve">The Brown v. Board of Education (1954), remains to be the unchallenged catalyst for systemic changes that are judicially initiated. For example, the Supreme Court in 1976 issued a landmark decision in Runyon v. McCrary. The Court ruled that non-secretariat, private schools that denied students admissions because of their race violated federal laws governing civil rights. An era of equal opportunities was spawned by the Brown case starting with school desegregation and the culmination of Civil Rights Movements (Harvey et al. 330). The consciousness for protecting the rights of women, students with disabilities and other disenfranchised groups was also heightened. Over thirty cases that involve desegregation of the public school system were handed down by the Supreme Court </w:t>
      </w:r>
      <w:r>
        <w:rPr>
          <w:rtl w:val="0"/>
          <w:lang w:val="en-US"/>
        </w:rPr>
        <w:t>25</w:t>
      </w:r>
      <w:r>
        <w:rPr>
          <w:rtl w:val="0"/>
          <w:lang w:val="en-US"/>
        </w:rPr>
        <w:t xml:space="preserve"> years after Brown </w:t>
      </w:r>
      <w:r>
        <w:rPr>
          <w:rtl w:val="0"/>
          <w:lang w:val="en-US"/>
        </w:rPr>
        <w:t>case</w:t>
      </w:r>
      <w:r>
        <w:rPr>
          <w:rtl w:val="0"/>
          <w:lang w:val="en-US"/>
        </w:rPr>
        <w:t xml:space="preserve">. However, the role of the Supreme Court in ensuring equity in education has been diminishing, resolving only </w:t>
      </w:r>
      <w:r>
        <w:rPr>
          <w:rtl w:val="0"/>
          <w:lang w:val="en-US"/>
        </w:rPr>
        <w:t>6</w:t>
      </w:r>
      <w:r>
        <w:rPr>
          <w:rtl w:val="0"/>
          <w:lang w:val="en-US"/>
        </w:rPr>
        <w:t xml:space="preserve"> cases. Heyman</w:t>
      </w:r>
      <w:r>
        <w:rPr>
          <w:rtl w:val="0"/>
          <w:lang w:val="en-US"/>
        </w:rPr>
        <w:t xml:space="preserve"> at al. </w:t>
      </w:r>
      <w:r>
        <w:rPr>
          <w:rtl w:val="0"/>
          <w:lang w:val="en-US"/>
        </w:rPr>
        <w:t xml:space="preserve"> are of the opinion that education rights have evolved in the world's constitutions</w:t>
      </w:r>
      <w:r>
        <w:rPr>
          <w:rtl w:val="0"/>
          <w:lang w:val="en-US"/>
        </w:rPr>
        <w:t xml:space="preserve"> </w:t>
      </w:r>
      <w:r>
        <w:rPr>
          <w:rtl w:val="0"/>
          <w:lang w:val="en-US"/>
        </w:rPr>
        <w:t>since</w:t>
      </w:r>
      <w:r>
        <w:rPr>
          <w:rtl w:val="0"/>
          <w:lang w:val="en-US"/>
        </w:rPr>
        <w:t xml:space="preserve"> (</w:t>
      </w:r>
      <w:r>
        <w:rPr>
          <w:rtl w:val="0"/>
        </w:rPr>
        <w:t>121-131</w:t>
      </w:r>
      <w:r>
        <w:rPr>
          <w:rtl w:val="0"/>
          <w:lang w:val="en-US"/>
        </w:rPr>
        <w:t>)</w:t>
      </w:r>
      <w:r>
        <w:rPr>
          <w:rtl w:val="0"/>
          <w:lang w:val="en-US"/>
        </w:rPr>
        <w:t xml:space="preserve">. The application of constitutional protections of education as well as non-discrimination has ensured that schooling is more equitable and accessible in </w:t>
      </w:r>
      <w:r>
        <w:rPr>
          <w:rtl w:val="0"/>
          <w:lang w:val="en-US"/>
        </w:rPr>
        <w:t xml:space="preserve">most of the </w:t>
      </w:r>
      <w:r>
        <w:rPr>
          <w:rtl w:val="0"/>
          <w:lang w:val="en-US"/>
        </w:rPr>
        <w:t xml:space="preserve"> countries</w:t>
      </w:r>
      <w:r>
        <w:rPr>
          <w:rtl w:val="0"/>
          <w:lang w:val="en-US"/>
        </w:rPr>
        <w:t xml:space="preserve"> in the world</w:t>
      </w:r>
      <w:r>
        <w:rPr>
          <w:rtl w:val="0"/>
          <w:lang w:val="en-US"/>
        </w:rPr>
        <w:t>. The Brown v Board of Education landmark ruling declared that racial segregation in schools violated the constitutional guarantee of equal protection of the laws.</w:t>
      </w:r>
    </w:p>
    <w:p>
      <w:pPr>
        <w:pStyle w:val="Body"/>
        <w:spacing w:after="0"/>
        <w:ind w:firstLine="720"/>
      </w:pPr>
      <w:r>
        <w:rPr>
          <w:rtl w:val="0"/>
          <w:lang w:val="en-US"/>
        </w:rPr>
        <w:t>Still, a</w:t>
      </w:r>
      <w:r>
        <w:rPr>
          <w:rtl w:val="0"/>
          <w:lang w:val="en-US"/>
        </w:rPr>
        <w:t xml:space="preserve">ccording to Ama Mazama, racism still exists in </w:t>
      </w:r>
      <w:r>
        <w:rPr>
          <w:rtl w:val="0"/>
          <w:lang w:val="en-US"/>
        </w:rPr>
        <w:t>US</w:t>
      </w:r>
      <w:r>
        <w:rPr>
          <w:rtl w:val="0"/>
          <w:lang w:val="en-US"/>
        </w:rPr>
        <w:t xml:space="preserve"> education system demonstrating that the law is not effective when it comes to separation of schools and racism</w:t>
      </w:r>
      <w:r>
        <w:rPr>
          <w:rtl w:val="0"/>
          <w:lang w:val="en-US"/>
        </w:rPr>
        <w:t xml:space="preserve"> (</w:t>
      </w:r>
      <w:r>
        <w:rPr>
          <w:rtl w:val="0"/>
        </w:rPr>
        <w:t>1</w:t>
      </w:r>
      <w:r>
        <w:rPr>
          <w:rtl w:val="0"/>
          <w:lang w:val="en-US"/>
        </w:rPr>
        <w:t>)</w:t>
      </w:r>
      <w:r>
        <w:rPr>
          <w:rtl w:val="0"/>
          <w:lang w:val="en-US"/>
        </w:rPr>
        <w:t xml:space="preserve">. Over the years, the percentage of African American homeschooled students has significantly increased. The white teachers are consistently portrayed by African Americans as using double standards, mean, insensitive, unqualified and overly critical. Indeed, many racist attitudes and stereotypes have been brought into schools by the white teachers, particularly the notion that blacks are bent on criminality, are notoriously lazy and lack in intelligence. These sentiments are also shared by Erika K. Wilson in her article </w:t>
      </w:r>
      <w:r>
        <w:rPr>
          <w:i w:val="1"/>
          <w:iCs w:val="1"/>
          <w:rtl w:val="0"/>
          <w:lang w:val="en-US"/>
        </w:rPr>
        <w:t>The New School Segregation</w:t>
      </w:r>
      <w:r>
        <w:rPr>
          <w:rtl w:val="0"/>
        </w:rPr>
        <w:t>.</w:t>
      </w:r>
    </w:p>
    <w:p>
      <w:pPr>
        <w:pStyle w:val="Body"/>
      </w:pPr>
    </w:p>
    <w:p>
      <w:pPr>
        <w:pStyle w:val="Body"/>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p>
    <w:p>
      <w:pPr>
        <w:pStyle w:val="Body"/>
        <w:jc w:val="center"/>
      </w:pPr>
      <w:r>
        <w:rPr>
          <w:rtl w:val="0"/>
          <w:lang w:val="en-US"/>
        </w:rPr>
        <w:t>Works Cited</w:t>
      </w:r>
    </w:p>
    <w:p>
      <w:pPr>
        <w:pStyle w:val="Body"/>
        <w:ind w:left="720" w:hanging="720"/>
      </w:pPr>
      <w:r>
        <w:rPr>
          <w:rtl w:val="0"/>
          <w:lang w:val="en-US"/>
        </w:rPr>
        <w:t xml:space="preserve">Harvey, William B., Adia M. Harvey, and Mark King. "The </w:t>
      </w:r>
      <w:r>
        <w:rPr>
          <w:rtl w:val="0"/>
          <w:lang w:val="en-US"/>
        </w:rPr>
        <w:t>I</w:t>
      </w:r>
      <w:r>
        <w:rPr>
          <w:rtl w:val="0"/>
          <w:lang w:val="en-US"/>
        </w:rPr>
        <w:t xml:space="preserve">mpact of the Brown v. Board of Education </w:t>
      </w:r>
      <w:r>
        <w:rPr>
          <w:rtl w:val="0"/>
          <w:lang w:val="en-US"/>
        </w:rPr>
        <w:t>D</w:t>
      </w:r>
      <w:r>
        <w:rPr>
          <w:rtl w:val="0"/>
          <w:lang w:val="en-US"/>
        </w:rPr>
        <w:t xml:space="preserve">ecision on the </w:t>
      </w:r>
      <w:r>
        <w:rPr>
          <w:rtl w:val="0"/>
          <w:lang w:val="en-US"/>
        </w:rPr>
        <w:t>P</w:t>
      </w:r>
      <w:r>
        <w:rPr>
          <w:rtl w:val="0"/>
          <w:lang w:val="en-US"/>
        </w:rPr>
        <w:t xml:space="preserve">ostsecondary </w:t>
      </w:r>
      <w:r>
        <w:rPr>
          <w:rtl w:val="0"/>
          <w:lang w:val="en-US"/>
        </w:rPr>
        <w:t>P</w:t>
      </w:r>
      <w:r>
        <w:rPr>
          <w:rtl w:val="0"/>
          <w:lang w:val="en-US"/>
        </w:rPr>
        <w:t xml:space="preserve">articipation of African Americans." </w:t>
      </w:r>
      <w:r>
        <w:rPr>
          <w:i w:val="1"/>
          <w:iCs w:val="1"/>
          <w:rtl w:val="0"/>
          <w:lang w:val="en-US"/>
        </w:rPr>
        <w:t>Journal of Negro Education</w:t>
      </w:r>
      <w:r>
        <w:rPr>
          <w:i w:val="1"/>
          <w:iCs w:val="1"/>
          <w:rtl w:val="0"/>
          <w:lang w:val="en-US"/>
        </w:rPr>
        <w:t>,</w:t>
      </w:r>
      <w:r>
        <w:rPr>
          <w:rtl w:val="0"/>
        </w:rPr>
        <w:t> </w:t>
      </w:r>
      <w:r>
        <w:rPr>
          <w:rtl w:val="0"/>
        </w:rPr>
        <w:t>2004</w:t>
      </w:r>
      <w:r>
        <w:rPr>
          <w:rtl w:val="0"/>
          <w:lang w:val="en-US"/>
        </w:rPr>
        <w:t>, pp.</w:t>
      </w:r>
      <w:r>
        <w:rPr>
          <w:rtl w:val="0"/>
        </w:rPr>
        <w:t xml:space="preserve"> 328-340.</w:t>
      </w:r>
    </w:p>
    <w:p>
      <w:pPr>
        <w:pStyle w:val="Body"/>
        <w:ind w:left="720" w:hanging="720"/>
      </w:pPr>
      <w:r>
        <w:rPr>
          <w:rtl w:val="0"/>
          <w:lang w:val="it-IT"/>
        </w:rPr>
        <w:t xml:space="preserve">Heymann, Jody, Amy Raub, and Adele Cassola. "Constitutional </w:t>
      </w:r>
      <w:r>
        <w:rPr>
          <w:rtl w:val="0"/>
          <w:lang w:val="en-US"/>
        </w:rPr>
        <w:t>R</w:t>
      </w:r>
      <w:r>
        <w:rPr>
          <w:rtl w:val="0"/>
          <w:lang w:val="en-US"/>
        </w:rPr>
        <w:t xml:space="preserve">ights to </w:t>
      </w:r>
      <w:r>
        <w:rPr>
          <w:rtl w:val="0"/>
          <w:lang w:val="en-US"/>
        </w:rPr>
        <w:t>E</w:t>
      </w:r>
      <w:r>
        <w:rPr>
          <w:rtl w:val="0"/>
          <w:lang w:val="en-US"/>
        </w:rPr>
        <w:t xml:space="preserve">ducation and </w:t>
      </w:r>
      <w:r>
        <w:rPr>
          <w:rtl w:val="0"/>
          <w:lang w:val="en-US"/>
        </w:rPr>
        <w:t>T</w:t>
      </w:r>
      <w:r>
        <w:rPr>
          <w:rtl w:val="0"/>
          <w:lang w:val="en-US"/>
        </w:rPr>
        <w:t xml:space="preserve">heir </w:t>
      </w:r>
      <w:r>
        <w:rPr>
          <w:rtl w:val="0"/>
          <w:lang w:val="en-US"/>
        </w:rPr>
        <w:t>R</w:t>
      </w:r>
      <w:r>
        <w:rPr>
          <w:rtl w:val="0"/>
          <w:lang w:val="en-US"/>
        </w:rPr>
        <w:t xml:space="preserve">elationship to </w:t>
      </w:r>
      <w:r>
        <w:rPr>
          <w:rtl w:val="0"/>
          <w:lang w:val="en-US"/>
        </w:rPr>
        <w:t>N</w:t>
      </w:r>
      <w:r>
        <w:rPr>
          <w:rtl w:val="0"/>
          <w:lang w:val="fr-FR"/>
        </w:rPr>
        <w:t xml:space="preserve">ational </w:t>
      </w:r>
      <w:r>
        <w:rPr>
          <w:rtl w:val="0"/>
          <w:lang w:val="en-US"/>
        </w:rPr>
        <w:t>P</w:t>
      </w:r>
      <w:r>
        <w:rPr>
          <w:rtl w:val="0"/>
          <w:lang w:val="en-US"/>
        </w:rPr>
        <w:t xml:space="preserve">olicy and </w:t>
      </w:r>
      <w:r>
        <w:rPr>
          <w:rtl w:val="0"/>
          <w:lang w:val="en-US"/>
        </w:rPr>
        <w:t>S</w:t>
      </w:r>
      <w:r>
        <w:rPr>
          <w:rtl w:val="0"/>
          <w:lang w:val="en-US"/>
        </w:rPr>
        <w:t xml:space="preserve">chool </w:t>
      </w:r>
      <w:r>
        <w:rPr>
          <w:rtl w:val="0"/>
          <w:lang w:val="en-US"/>
        </w:rPr>
        <w:t>E</w:t>
      </w:r>
      <w:r>
        <w:rPr>
          <w:rtl w:val="0"/>
        </w:rPr>
        <w:t>nrolment."</w:t>
      </w:r>
      <w:r>
        <w:rPr>
          <w:rtl w:val="0"/>
        </w:rPr>
        <w:t> </w:t>
      </w:r>
      <w:r>
        <w:rPr>
          <w:i w:val="1"/>
          <w:iCs w:val="1"/>
          <w:rtl w:val="0"/>
          <w:lang w:val="en-US"/>
        </w:rPr>
        <w:t>International Journal of Educational Development</w:t>
      </w:r>
      <w:r>
        <w:rPr>
          <w:i w:val="1"/>
          <w:iCs w:val="1"/>
          <w:rtl w:val="0"/>
          <w:lang w:val="en-US"/>
        </w:rPr>
        <w:t xml:space="preserve">, </w:t>
      </w:r>
      <w:r>
        <w:rPr>
          <w:rtl w:val="0"/>
        </w:rPr>
        <w:t>39</w:t>
      </w:r>
      <w:r>
        <w:rPr>
          <w:rtl w:val="0"/>
          <w:lang w:val="en-US"/>
        </w:rPr>
        <w:t xml:space="preserve">, </w:t>
      </w:r>
      <w:r>
        <w:rPr>
          <w:rtl w:val="0"/>
        </w:rPr>
        <w:t>2014</w:t>
      </w:r>
      <w:r>
        <w:rPr>
          <w:rtl w:val="0"/>
          <w:lang w:val="en-US"/>
        </w:rPr>
        <w:t>, pp.</w:t>
      </w:r>
      <w:r>
        <w:rPr>
          <w:rtl w:val="0"/>
        </w:rPr>
        <w:t xml:space="preserve"> 121-131.</w:t>
      </w:r>
    </w:p>
    <w:p>
      <w:pPr>
        <w:pStyle w:val="Body"/>
        <w:ind w:left="720" w:hanging="720"/>
      </w:pPr>
      <w:r>
        <w:rPr>
          <w:rtl w:val="0"/>
        </w:rPr>
        <w:t xml:space="preserve">Mazama, Ama. "Racism in </w:t>
      </w:r>
      <w:r>
        <w:rPr>
          <w:rtl w:val="0"/>
          <w:lang w:val="en-US"/>
        </w:rPr>
        <w:t>S</w:t>
      </w:r>
      <w:r>
        <w:rPr>
          <w:rtl w:val="0"/>
          <w:lang w:val="en-US"/>
        </w:rPr>
        <w:t xml:space="preserve">chools is </w:t>
      </w:r>
      <w:r>
        <w:rPr>
          <w:rtl w:val="0"/>
          <w:lang w:val="en-US"/>
        </w:rPr>
        <w:t>P</w:t>
      </w:r>
      <w:r>
        <w:rPr>
          <w:rtl w:val="0"/>
          <w:lang w:val="en-US"/>
        </w:rPr>
        <w:t xml:space="preserve">ushing </w:t>
      </w:r>
      <w:r>
        <w:rPr>
          <w:rtl w:val="0"/>
          <w:lang w:val="en-US"/>
        </w:rPr>
        <w:t>M</w:t>
      </w:r>
      <w:r>
        <w:rPr>
          <w:rtl w:val="0"/>
          <w:lang w:val="en-US"/>
        </w:rPr>
        <w:t xml:space="preserve">ore </w:t>
      </w:r>
      <w:r>
        <w:rPr>
          <w:rtl w:val="0"/>
          <w:lang w:val="en-US"/>
        </w:rPr>
        <w:t>B</w:t>
      </w:r>
      <w:r>
        <w:rPr>
          <w:rtl w:val="0"/>
          <w:lang w:val="en-US"/>
        </w:rPr>
        <w:t xml:space="preserve">lack </w:t>
      </w:r>
      <w:r>
        <w:rPr>
          <w:rtl w:val="0"/>
          <w:lang w:val="en-US"/>
        </w:rPr>
        <w:t>F</w:t>
      </w:r>
      <w:r>
        <w:rPr>
          <w:rtl w:val="0"/>
          <w:lang w:val="en-US"/>
        </w:rPr>
        <w:t xml:space="preserve">amilies to </w:t>
      </w:r>
      <w:r>
        <w:rPr>
          <w:rtl w:val="0"/>
          <w:lang w:val="en-US"/>
        </w:rPr>
        <w:t>H</w:t>
      </w:r>
      <w:r>
        <w:rPr>
          <w:rtl w:val="0"/>
          <w:lang w:val="nl-NL"/>
        </w:rPr>
        <w:t xml:space="preserve">omeschool </w:t>
      </w:r>
      <w:r>
        <w:rPr>
          <w:rtl w:val="0"/>
          <w:lang w:val="en-US"/>
        </w:rPr>
        <w:t>T</w:t>
      </w:r>
      <w:r>
        <w:rPr>
          <w:rtl w:val="0"/>
          <w:lang w:val="en-US"/>
        </w:rPr>
        <w:t xml:space="preserve">heir </w:t>
      </w:r>
      <w:r>
        <w:rPr>
          <w:rtl w:val="0"/>
          <w:lang w:val="en-US"/>
        </w:rPr>
        <w:t>C</w:t>
      </w:r>
      <w:r>
        <w:rPr>
          <w:rtl w:val="0"/>
          <w:lang w:val="en-US"/>
        </w:rPr>
        <w:t>hildren</w:t>
      </w:r>
      <w:r>
        <w:rPr>
          <w:rtl w:val="0"/>
          <w:lang w:val="en-US"/>
        </w:rPr>
        <w:t>.</w:t>
      </w:r>
      <w:r>
        <w:rPr>
          <w:rtl w:val="0"/>
          <w:lang w:val="en-US"/>
        </w:rPr>
        <w:t>”</w:t>
      </w:r>
      <w:r>
        <w:rPr>
          <w:rtl w:val="0"/>
        </w:rPr>
        <w:t> </w:t>
      </w:r>
      <w:r>
        <w:rPr>
          <w:i w:val="1"/>
          <w:iCs w:val="1"/>
          <w:rtl w:val="0"/>
          <w:lang w:val="en-US"/>
        </w:rPr>
        <w:t>Washington Post</w:t>
      </w:r>
      <w:r>
        <w:rPr>
          <w:i w:val="1"/>
          <w:iCs w:val="1"/>
          <w:rtl w:val="0"/>
          <w:lang w:val="en-US"/>
        </w:rPr>
        <w:t>,</w:t>
      </w:r>
      <w:r>
        <w:rPr>
          <w:rtl w:val="0"/>
        </w:rPr>
        <w:t> </w:t>
      </w:r>
      <w:r>
        <w:rPr>
          <w:rtl w:val="0"/>
        </w:rPr>
        <w:t>10</w:t>
      </w:r>
      <w:r>
        <w:rPr>
          <w:rtl w:val="0"/>
          <w:lang w:val="en-US"/>
        </w:rPr>
        <w:t xml:space="preserve">, </w:t>
      </w:r>
      <w:r>
        <w:rPr>
          <w:rtl w:val="0"/>
        </w:rPr>
        <w:t>2015.</w:t>
      </w:r>
    </w:p>
    <w:p>
      <w:pPr>
        <w:pStyle w:val="Body"/>
        <w:ind w:left="720" w:hanging="720"/>
      </w:pPr>
      <w:r>
        <w:rPr>
          <w:rtl w:val="0"/>
          <w:lang w:val="en-US"/>
        </w:rPr>
        <w:t xml:space="preserve">Warren, Chief Justice Earl. "Brown v. </w:t>
      </w:r>
      <w:r>
        <w:rPr>
          <w:rtl w:val="0"/>
          <w:lang w:val="en-US"/>
        </w:rPr>
        <w:t>B</w:t>
      </w:r>
      <w:r>
        <w:rPr>
          <w:rtl w:val="0"/>
          <w:lang w:val="en-US"/>
        </w:rPr>
        <w:t xml:space="preserve">oard of </w:t>
      </w:r>
      <w:r>
        <w:rPr>
          <w:rtl w:val="0"/>
          <w:lang w:val="en-US"/>
        </w:rPr>
        <w:t>E</w:t>
      </w:r>
      <w:r>
        <w:rPr>
          <w:rtl w:val="0"/>
          <w:lang w:val="it-IT"/>
        </w:rPr>
        <w:t>ducation."</w:t>
      </w:r>
      <w:r>
        <w:rPr>
          <w:rtl w:val="0"/>
        </w:rPr>
        <w:t> </w:t>
      </w:r>
      <w:r>
        <w:rPr>
          <w:i w:val="1"/>
          <w:iCs w:val="1"/>
          <w:rtl w:val="0"/>
          <w:lang w:val="en-US"/>
        </w:rPr>
        <w:t>United States Reports</w:t>
      </w:r>
      <w:r>
        <w:rPr>
          <w:i w:val="1"/>
          <w:iCs w:val="1"/>
          <w:rtl w:val="0"/>
          <w:lang w:val="en-US"/>
        </w:rPr>
        <w:t>,</w:t>
      </w:r>
      <w:r>
        <w:rPr>
          <w:rtl w:val="0"/>
        </w:rPr>
        <w:t> </w:t>
      </w:r>
      <w:r>
        <w:rPr>
          <w:rtl w:val="0"/>
        </w:rPr>
        <w:t>347.1954</w:t>
      </w:r>
      <w:r>
        <w:rPr>
          <w:rtl w:val="0"/>
          <w:lang w:val="en-US"/>
        </w:rPr>
        <w:t>,</w:t>
      </w:r>
      <w:r>
        <w:rPr>
          <w:rtl w:val="0"/>
        </w:rPr>
        <w:t xml:space="preserve"> 1954</w:t>
      </w:r>
      <w:r>
        <w:rPr>
          <w:rtl w:val="0"/>
          <w:lang w:val="en-US"/>
        </w:rPr>
        <w:t>, p.</w:t>
      </w:r>
      <w:r>
        <w:rPr>
          <w:rtl w:val="0"/>
        </w:rPr>
        <w:t xml:space="preserve"> 483.</w:t>
      </w:r>
    </w:p>
    <w:p>
      <w:pPr>
        <w:pStyle w:val="Body"/>
        <w:ind w:left="720" w:hanging="720"/>
      </w:pPr>
      <w:r>
        <w:rPr>
          <w:rtl w:val="0"/>
          <w:lang w:val="en-US"/>
        </w:rPr>
        <w:t xml:space="preserve">Wilson, Erika K. "The </w:t>
      </w:r>
      <w:r>
        <w:rPr>
          <w:rtl w:val="0"/>
          <w:lang w:val="en-US"/>
        </w:rPr>
        <w:t>N</w:t>
      </w:r>
      <w:r>
        <w:rPr>
          <w:rtl w:val="0"/>
          <w:lang w:val="en-US"/>
        </w:rPr>
        <w:t xml:space="preserve">ew </w:t>
      </w:r>
      <w:r>
        <w:rPr>
          <w:rtl w:val="0"/>
          <w:lang w:val="en-US"/>
        </w:rPr>
        <w:t>S</w:t>
      </w:r>
      <w:r>
        <w:rPr>
          <w:rtl w:val="0"/>
          <w:lang w:val="en-US"/>
        </w:rPr>
        <w:t xml:space="preserve">chool </w:t>
      </w:r>
      <w:r>
        <w:rPr>
          <w:rtl w:val="0"/>
          <w:lang w:val="en-US"/>
        </w:rPr>
        <w:t>S</w:t>
      </w:r>
      <w:r>
        <w:rPr>
          <w:rtl w:val="0"/>
          <w:lang w:val="it-IT"/>
        </w:rPr>
        <w:t>egregation."</w:t>
      </w:r>
      <w:r>
        <w:rPr>
          <w:rtl w:val="0"/>
        </w:rPr>
        <w:t> </w:t>
      </w:r>
      <w:r>
        <w:rPr>
          <w:i w:val="1"/>
          <w:iCs w:val="1"/>
          <w:rtl w:val="0"/>
          <w:lang w:val="it-IT"/>
        </w:rPr>
        <w:t>Cornell L. Rev.</w:t>
      </w:r>
      <w:r>
        <w:rPr>
          <w:i w:val="1"/>
          <w:iCs w:val="1"/>
          <w:rtl w:val="0"/>
          <w:lang w:val="en-US"/>
        </w:rPr>
        <w:t>,</w:t>
      </w:r>
      <w:r>
        <w:rPr>
          <w:rtl w:val="0"/>
        </w:rPr>
        <w:t>102</w:t>
      </w:r>
      <w:r>
        <w:rPr>
          <w:rtl w:val="0"/>
          <w:lang w:val="en-US"/>
        </w:rPr>
        <w:t xml:space="preserve">, </w:t>
      </w:r>
      <w:r>
        <w:rPr>
          <w:rtl w:val="0"/>
        </w:rPr>
        <w:t>2016</w:t>
      </w:r>
      <w:r>
        <w:rPr>
          <w:rtl w:val="0"/>
          <w:lang w:val="en-US"/>
        </w:rPr>
        <w:t>, p.</w:t>
      </w:r>
      <w:r>
        <w:rPr>
          <w:rtl w:val="0"/>
        </w:rPr>
        <w:t xml:space="preserve"> 139.</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tl w:val="0"/>
        <w:lang w:val="en-US"/>
      </w:rPr>
      <w:t xml:space="preserve">Surname </w:t>
    </w:r>
    <w:r>
      <w:rPr/>
      <w:fldChar w:fldCharType="begin" w:fldLock="0"/>
    </w:r>
    <w:r>
      <w:instrText xml:space="preserve"> PAGE </w:instrText>
    </w:r>
    <w:r>
      <w:rPr/>
      <w:fldChar w:fldCharType="separate" w:fldLock="0"/>
    </w:r>
    <w:r>
      <w:t>7</w:t>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